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6A2" w:rsidRPr="00C8280D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Wingdings" w:char="F0D8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Pharmacognosy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027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Objectives</w:t>
      </w:r>
    </w:p>
    <w:p w:rsidR="009946A2" w:rsidRDefault="009946A2" w:rsidP="009946A2">
      <w:pPr>
        <w:pStyle w:val="ListParagraph"/>
        <w:numPr>
          <w:ilvl w:val="0"/>
          <w:numId w:val="2"/>
        </w:num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After completing this chapter, the students should be able to;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Describe the origin, chemistry,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biosyNTDesis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pharmaceutical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importance of various classes of natural products including alkaloids,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carbohydrates, glycosides, acids,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PWnolic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compounds, fats and oils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etc.</w:t>
      </w:r>
    </w:p>
    <w:p w:rsidR="009946A2" w:rsidRPr="00B371D0" w:rsidRDefault="009946A2" w:rsidP="009946A2">
      <w:pPr>
        <w:pStyle w:val="ListParagraph"/>
        <w:numPr>
          <w:ilvl w:val="0"/>
          <w:numId w:val="2"/>
        </w:num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Identify plants based on their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macroscopic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microscopic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characters.</w:t>
      </w:r>
    </w:p>
    <w:p w:rsidR="009946A2" w:rsidRPr="00B371D0" w:rsidRDefault="009946A2" w:rsidP="009946A2">
      <w:pPr>
        <w:pStyle w:val="ListParagraph"/>
        <w:numPr>
          <w:ilvl w:val="0"/>
          <w:numId w:val="2"/>
        </w:num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Identify the cell 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ntents of plants</w:t>
      </w:r>
    </w:p>
    <w:p w:rsidR="009946A2" w:rsidRPr="00B371D0" w:rsidRDefault="009946A2" w:rsidP="009946A2">
      <w:pPr>
        <w:pStyle w:val="ListParagraph"/>
        <w:numPr>
          <w:ilvl w:val="0"/>
          <w:numId w:val="2"/>
        </w:num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Cultivate medicinal plants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under appropriate conditions</w:t>
      </w:r>
    </w:p>
    <w:p w:rsidR="009946A2" w:rsidRPr="00B371D0" w:rsidRDefault="009946A2" w:rsidP="009946A2">
      <w:pPr>
        <w:pStyle w:val="ListParagraph"/>
        <w:numPr>
          <w:ilvl w:val="0"/>
          <w:numId w:val="2"/>
        </w:num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Collect, dry and prese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rve medicinal plant products.</w:t>
      </w:r>
    </w:p>
    <w:p w:rsidR="009946A2" w:rsidRPr="00B371D0" w:rsidRDefault="009946A2" w:rsidP="009946A2">
      <w:pPr>
        <w:pStyle w:val="ListParagraph"/>
        <w:numPr>
          <w:ilvl w:val="0"/>
          <w:numId w:val="2"/>
        </w:num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Prepare, extract and sep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arate natural plant products.</w:t>
      </w:r>
    </w:p>
    <w:p w:rsidR="009946A2" w:rsidRPr="00B371D0" w:rsidRDefault="009946A2" w:rsidP="009946A2">
      <w:pPr>
        <w:pStyle w:val="ListParagraph"/>
        <w:numPr>
          <w:ilvl w:val="0"/>
          <w:numId w:val="2"/>
        </w:num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Differentiate between alkaloids, glycosides, fats &amp; oils,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terpenoids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et</w:t>
      </w:r>
    </w:p>
    <w:p w:rsidR="009946A2" w:rsidRPr="00B371D0" w:rsidRDefault="009946A2" w:rsidP="009946A2">
      <w:p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Content:</w:t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TU1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</w:t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Introductory </w:t>
      </w:r>
      <w:proofErr w:type="spellStart"/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Pharmacognosy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Historical development, modern concept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and scope of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Pharmacognosy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. Outline Significance of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Pharmacognosy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in various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systems of medicine.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Plant classification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Plant nomenclature and taxonomy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Vegetative anatomy of plants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TU2: Classification of crude drugs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Based on alphabetical, morphological,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pharmacological, chemical and taxonomical methods, official and unofficial drugs,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organized and unorganized drugs.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TU3: Definition of crude drug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Sources of crude drugs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viz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; Herbs, Animals,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inorganic matter, plant tissue culture and marine sources as well as the role of herbal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drugs in national economy.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TU4: Cultivation of herbal drugs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Factors influencing variability in drug activity,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type of soils, fertilizers, plant hormones and their applications, polyploidy, mutation and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hybridization in medicinal plants.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TU5: Production Factors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Factors involved in the preparation of herbal drugs for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lastRenderedPageBreak/>
        <w:t>market from cultivated and wild sources including collection, drying, storage and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transport methods.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TU6: Study of morphological and histological characters of crude drugs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Ergastic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cell inclusions, anatomical structures of bark, fruits, seeds and monocot and dicot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stems, leaves and roots.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TU7: </w:t>
      </w:r>
      <w:proofErr w:type="spellStart"/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Phytoconstituents</w:t>
      </w:r>
      <w:proofErr w:type="spellEnd"/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of medicinal importance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Introduction, classification and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chemical tests of: Carbohydrates, polysaccharides, mono-, di- and tri-terpenes,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steroids,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saponins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glycosides, flavonoids,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PWnolic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compounds, tannins,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carotenoides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alkaloids,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iridoides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amino acids.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B371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TU8: Principles of plant classification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Diagnostic features and medicinal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significance of important plan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ts with special reference to: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1.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Algae: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Rhodophyceae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(Agar,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Alginic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acid, Diatom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s, Carrageenan and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Cetraria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2.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Fungi: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Eumycetes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(Ergot, Yeast, Mushrooms, Antibiotics, and Lyco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podium).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3.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Gymnosperm: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Pinaceae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(Turpentine, 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lophony),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Gnetaceae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EPWdra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4. 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Angiosperm: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Apocynaceae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Asterac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eae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Convolvulaceae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Lamiaceae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Rubiaceae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Rutaceae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Solanaceae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Scrophulariaceae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Apiaceae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Leguminosae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, </w:t>
      </w: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Caesalpinaceae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, </w:t>
      </w:r>
    </w:p>
    <w:p w:rsidR="009946A2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Papaveraceae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AcaNTDaceae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and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Euphorbiaceae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.</w:t>
      </w:r>
    </w:p>
    <w:p w:rsidR="009946A2" w:rsidRPr="00B371D0" w:rsidRDefault="009946A2" w:rsidP="009946A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Pteridophytes</w:t>
      </w:r>
      <w:proofErr w:type="spellEnd"/>
      <w:r w:rsidRPr="00B371D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: Male fern.</w:t>
      </w:r>
    </w:p>
    <w:p w:rsidR="009946A2" w:rsidRDefault="009946A2" w:rsidP="009946A2">
      <w:pPr>
        <w:tabs>
          <w:tab w:val="left" w:pos="6180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TU9: Techniques in microscopy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Wingdings" w:char="F0D8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Pharmacognosy</w:t>
      </w:r>
      <w:proofErr w:type="spellEnd"/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I Practical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PU1: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Microscopic preparation. Staining and surface preparation.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PU2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Microscopical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studies of basic tissues, bark, stem (Dicot, Monocot), Root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(Dicot, Monocot), seed, leaf, fruits,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trichomes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stomata, calcium oxalate crystals,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starch,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pHCMoem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fibres.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PU3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General chemical tests for alkaloids, glycosides, tannins, resins and proteins.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PU4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Study of diagnostic characters of families mentioned in the theory.</w:t>
      </w:r>
    </w:p>
    <w:p w:rsidR="009946A2" w:rsidRDefault="009946A2" w:rsidP="009946A2">
      <w:pPr>
        <w:rPr>
          <w:rFonts w:ascii="Times New Roman" w:hAnsi="Times New Roman" w:cs="Times New Roman"/>
          <w:b/>
          <w:sz w:val="28"/>
          <w:szCs w:val="28"/>
        </w:rPr>
      </w:pPr>
      <w:r w:rsidRPr="001019CC">
        <w:rPr>
          <w:rFonts w:ascii="Times New Roman" w:hAnsi="Times New Roman" w:cs="Times New Roman"/>
          <w:b/>
          <w:sz w:val="28"/>
          <w:szCs w:val="28"/>
        </w:rPr>
        <w:t>LEVEL 400</w:t>
      </w:r>
    </w:p>
    <w:p w:rsidR="009946A2" w:rsidRPr="004B2472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proofErr w:type="spellStart"/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Pharmacognosy</w:t>
      </w:r>
      <w:proofErr w:type="spellEnd"/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III</w:t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B24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Objective:</w:t>
      </w:r>
    </w:p>
    <w:p w:rsidR="009946A2" w:rsidRDefault="009946A2" w:rsidP="009946A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lastRenderedPageBreak/>
        <w:t>At the end of this study, students will discover the biological sources of some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chemicals, how their presence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s being tested, their uses,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etc</w:t>
      </w:r>
      <w:proofErr w:type="spellEnd"/>
    </w:p>
    <w:p w:rsidR="009946A2" w:rsidRPr="00385139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 xml:space="preserve">Content: </w:t>
      </w: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TU1: 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Carbohydrates: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 Biological sources, chemical constituents, adulterants and uses of: Starches,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Acacia gum,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Tragacanth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Sterculia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Guargum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Plantago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Pectin, Sodium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alginate, Agar,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Baeland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Honey.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TU2: Lipids:</w:t>
      </w:r>
    </w:p>
    <w:p w:rsidR="009946A2" w:rsidRDefault="009946A2" w:rsidP="009946A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Biological sources, chemical constituents, adulterants &amp; uses of: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Arachis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oil,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castor oil, sesame oil, cotton seed oil, olive oil,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chalmogra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oil, shark liver oil,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cod liver oil, neem oil, kokum bitter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rice bran oil,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guggul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lipids.</w:t>
      </w:r>
    </w:p>
    <w:p w:rsidR="009946A2" w:rsidRPr="00385139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TU3: Tannins</w:t>
      </w:r>
    </w:p>
    <w:p w:rsidR="009946A2" w:rsidRDefault="009946A2" w:rsidP="009946A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Biological sources, chemical constituents, chemical test and uses of: pale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catechu, black catechu, Nutgalls, Terminalia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belerica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Termina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lia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chebula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Terminalia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arjuna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.</w:t>
      </w:r>
    </w:p>
    <w:p w:rsidR="009946A2" w:rsidRPr="00385139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TU4: Volatile oil</w:t>
      </w:r>
    </w:p>
    <w:p w:rsidR="009946A2" w:rsidRDefault="009946A2" w:rsidP="009946A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Biological sources, chemical constituents, adulterants and uses of: Black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pepper, Turpentine,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Mentha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Cinnamon, Cassia, Lemon peel, Orange peel,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Lemon grass, Citronella, Caraway, Dill, Spearmint, Clove, Anise, Star anise,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Fennel, Nutmeg, Eucalyptus,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Palmarosa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Cardamom,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Gaultheria.</w:t>
      </w:r>
    </w:p>
    <w:p w:rsidR="009946A2" w:rsidRPr="00385139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TU5: Resinous drugs</w:t>
      </w:r>
    </w:p>
    <w:p w:rsidR="009946A2" w:rsidRDefault="009946A2" w:rsidP="009946A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Classification, formation and chemical nature. Biological sources, chemical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constituents, identification test, adulterants and uses of: Benzoin, Peru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balsam,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Tolu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balsam, Colophony, Myrrh, Jalap, Colocynth, Ginger, Turmeric,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apsicum, Cannabis,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Podophyllum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.</w:t>
      </w:r>
    </w:p>
    <w:p w:rsidR="009946A2" w:rsidRPr="00385139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TU6: Glycosides</w:t>
      </w:r>
    </w:p>
    <w:p w:rsidR="009946A2" w:rsidRDefault="009946A2" w:rsidP="009946A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Nature and classification. Biological sources, chemical constituents,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adulterants and uses of: Digitalis,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strophathus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squill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oleander, cascara, aloe,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rhubarb,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senna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quassia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quillaia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glycyrrhiza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ginseng, gentian,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senega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ruta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wild cherry, Bitter almond. Biosynthesis of Cardi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ac and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anthraquinone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glycoside.</w:t>
      </w:r>
    </w:p>
    <w:p w:rsidR="009946A2" w:rsidRPr="00385139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lastRenderedPageBreak/>
        <w:t>TU6: Alkaloids</w:t>
      </w:r>
    </w:p>
    <w:p w:rsidR="009946A2" w:rsidRDefault="009946A2" w:rsidP="009946A2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Biological sources, chemical constituents, adulterants and uses of: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Belladonna,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Hyoscymus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Stramonium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Lobelia, Coca, Coffee, Tea, Cinchona,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Opium, Ipecac,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Nux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vomica, Ergot,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Rauwolfia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Physostigma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Vinca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Veratrum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EPWdra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Colchicum,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Pilocarpus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Aconite,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Solanum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xathocarpum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. Biosynthesis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tropane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cinchona and opium alkaloids.</w:t>
      </w:r>
    </w:p>
    <w:p w:rsidR="009946A2" w:rsidRPr="00385139" w:rsidRDefault="009946A2" w:rsidP="009946A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proofErr w:type="spellStart"/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Pharmacognosy</w:t>
      </w:r>
      <w:proofErr w:type="spellEnd"/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III Practical</w:t>
      </w: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PU1: 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Identification of drugs studied in theory on the basis of morphological and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sensory characters.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PU2: 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Microscopy of: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Quassia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Cinchona, Ipecac,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Nux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vomica,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Rauwolfia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Cinnamon, Caraway, Clove, Fennel, And Aconite.</w:t>
      </w: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PU3: 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Chemical tests of: Starches, Acacia gum,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Tragacath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Cinchona, Ipecac,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Nux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vomica,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EPWdra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Colchicum.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PU4: </w:t>
      </w:r>
      <w:proofErr w:type="spellStart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Pharmacognosy</w:t>
      </w:r>
      <w:proofErr w:type="spellEnd"/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tour for field identification of medicinal and aromatic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plants.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385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PU5: 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Preparation of herbarium sheets and monograph on one of the collected</w:t>
      </w:r>
      <w:r w:rsidRPr="0038513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plant during tour.</w:t>
      </w:r>
    </w:p>
    <w:p w:rsidR="009946A2" w:rsidRPr="001019CC" w:rsidRDefault="009946A2" w:rsidP="009946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Pharmaceutical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biotecnology</w:t>
      </w:r>
      <w:proofErr w:type="spellEnd"/>
    </w:p>
    <w:p w:rsidR="00566E4F" w:rsidRDefault="00566E4F">
      <w:bookmarkStart w:id="0" w:name="_GoBack"/>
      <w:bookmarkEnd w:id="0"/>
    </w:p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004D8"/>
    <w:multiLevelType w:val="hybridMultilevel"/>
    <w:tmpl w:val="FA5C54B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85D75DD"/>
    <w:multiLevelType w:val="hybridMultilevel"/>
    <w:tmpl w:val="8FECDA9E"/>
    <w:lvl w:ilvl="0" w:tplc="28BE7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F5BFC"/>
    <w:multiLevelType w:val="hybridMultilevel"/>
    <w:tmpl w:val="3A6C9D4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A2"/>
    <w:rsid w:val="00294511"/>
    <w:rsid w:val="004864E2"/>
    <w:rsid w:val="00566E4F"/>
    <w:rsid w:val="0099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EFBA5E-BB7D-48FE-B450-3897CCC9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6A2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946A2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94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871</Words>
  <Characters>4969</Characters>
  <Application>Microsoft Office Word</Application>
  <DocSecurity>0</DocSecurity>
  <Lines>41</Lines>
  <Paragraphs>11</Paragraphs>
  <ScaleCrop>false</ScaleCrop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2023-09-28T14:29:00Z</dcterms:created>
  <dcterms:modified xsi:type="dcterms:W3CDTF">2023-09-28T14:30:00Z</dcterms:modified>
</cp:coreProperties>
</file>